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6D" w:rsidRPr="0047622F" w:rsidRDefault="00BD336D" w:rsidP="00BD336D">
      <w:pPr>
        <w:shd w:val="clear" w:color="auto" w:fill="FFFFFF"/>
        <w:tabs>
          <w:tab w:val="left" w:pos="3148"/>
          <w:tab w:val="center" w:pos="4818"/>
          <w:tab w:val="left" w:pos="6926"/>
        </w:tabs>
        <w:spacing w:line="240" w:lineRule="auto"/>
        <w:ind w:firstLine="0"/>
        <w:jc w:val="right"/>
        <w:rPr>
          <w:bCs/>
          <w:i/>
          <w:color w:val="000000"/>
          <w:sz w:val="20"/>
          <w:szCs w:val="24"/>
        </w:rPr>
      </w:pPr>
      <w:bookmarkStart w:id="0" w:name="_GoBack"/>
      <w:bookmarkEnd w:id="0"/>
    </w:p>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lastRenderedPageBreak/>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w:t>
      </w:r>
      <w:r w:rsidRPr="00C2118D">
        <w:rPr>
          <w:lang w:eastAsia="en-US"/>
        </w:rPr>
        <w:lastRenderedPageBreak/>
        <w:t>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w:t>
      </w:r>
      <w:r w:rsidRPr="00C2118D">
        <w:rPr>
          <w:lang w:eastAsia="en-US"/>
        </w:rPr>
        <w:lastRenderedPageBreak/>
        <w:t>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00EE4E50">
        <w:rPr>
          <w:lang w:eastAsia="en-US"/>
        </w:rPr>
        <w:t>на основании Технических требований</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lastRenderedPageBreak/>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w:t>
      </w:r>
      <w:r w:rsidRPr="00C2118D">
        <w:rPr>
          <w:b w:val="0"/>
          <w:snapToGrid/>
          <w:sz w:val="24"/>
          <w:szCs w:val="24"/>
          <w:lang w:val="ru-RU" w:eastAsia="en-US"/>
        </w:rPr>
        <w:lastRenderedPageBreak/>
        <w:t xml:space="preserve">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 xml:space="preserve">на основании </w:t>
      </w:r>
      <w:r w:rsidR="0047686A">
        <w:rPr>
          <w:b w:val="0"/>
          <w:sz w:val="24"/>
          <w:szCs w:val="24"/>
          <w:lang w:eastAsia="en-US"/>
        </w:rPr>
        <w:t>Технических</w:t>
      </w:r>
      <w:r w:rsidR="00621E99" w:rsidRPr="00621E99">
        <w:rPr>
          <w:b w:val="0"/>
          <w:sz w:val="24"/>
          <w:szCs w:val="24"/>
          <w:lang w:eastAsia="en-US"/>
        </w:rPr>
        <w:t xml:space="preserve"> требовани</w:t>
      </w:r>
      <w:r w:rsidR="003A54B6">
        <w:rPr>
          <w:b w:val="0"/>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 xml:space="preserve">в случае необходимости </w:t>
      </w:r>
      <w:r w:rsidR="00167B12" w:rsidRPr="009D69CC">
        <w:rPr>
          <w:b w:val="0"/>
          <w:snapToGrid/>
          <w:sz w:val="24"/>
          <w:szCs w:val="24"/>
          <w:highlight w:val="lightGray"/>
          <w:lang w:val="ru-RU" w:eastAsia="en-US"/>
        </w:rPr>
        <w:lastRenderedPageBreak/>
        <w:t>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3A54B6">
        <w:rPr>
          <w:b w:val="0"/>
          <w:snapToGrid/>
          <w:sz w:val="24"/>
          <w:szCs w:val="24"/>
          <w:lang w:val="ru-RU" w:eastAsia="en-US"/>
        </w:rPr>
        <w:t>Техническим 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w:t>
      </w:r>
      <w:r w:rsidR="00DB2606">
        <w:rPr>
          <w:b w:val="0"/>
          <w:snapToGrid/>
          <w:sz w:val="24"/>
          <w:szCs w:val="24"/>
          <w:lang w:val="ru-RU" w:eastAsia="en-US"/>
        </w:rPr>
        <w:br/>
      </w:r>
      <w:r w:rsidRPr="00C2118D">
        <w:rPr>
          <w:b w:val="0"/>
          <w:snapToGrid/>
          <w:sz w:val="24"/>
          <w:szCs w:val="24"/>
          <w:lang w:val="ru-RU" w:eastAsia="en-US"/>
        </w:rPr>
        <w:t xml:space="preserve">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621E99"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1E99">
        <w:rPr>
          <w:snapToGrid/>
          <w:sz w:val="24"/>
          <w:szCs w:val="24"/>
          <w:lang w:val="ru-RU" w:eastAsia="en-US"/>
        </w:rPr>
        <w:t>«</w:t>
      </w:r>
      <w:r w:rsidRPr="00621E99">
        <w:rPr>
          <w:sz w:val="24"/>
          <w:szCs w:val="24"/>
          <w:lang w:eastAsia="en-US"/>
        </w:rPr>
        <w:t>Технические требования</w:t>
      </w:r>
      <w:r w:rsidR="00BB0426" w:rsidRPr="00621E99">
        <w:rPr>
          <w:snapToGrid/>
          <w:sz w:val="24"/>
          <w:szCs w:val="24"/>
          <w:lang w:val="ru-RU" w:eastAsia="en-US"/>
        </w:rPr>
        <w:t>»</w:t>
      </w:r>
      <w:r w:rsidR="00BB0426"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00BB0426" w:rsidRPr="00C2118D">
        <w:rPr>
          <w:b w:val="0"/>
          <w:snapToGrid/>
          <w:sz w:val="24"/>
          <w:szCs w:val="24"/>
          <w:lang w:val="ru-RU" w:eastAsia="en-US"/>
        </w:rPr>
        <w:t xml:space="preserve">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00BB0426"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lastRenderedPageBreak/>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47686A">
        <w:rPr>
          <w:bCs/>
        </w:rPr>
        <w:t>и</w:t>
      </w:r>
      <w:r w:rsidR="009058C4" w:rsidRPr="00C2118D">
        <w:rPr>
          <w:bCs/>
        </w:rPr>
        <w:t xml:space="preserve"> </w:t>
      </w:r>
      <w:r w:rsidR="0047686A">
        <w:rPr>
          <w:bCs/>
        </w:rPr>
        <w:t>требования</w:t>
      </w:r>
      <w:r w:rsidR="00621E99">
        <w:rPr>
          <w:bCs/>
        </w:rPr>
        <w:t>м</w:t>
      </w:r>
      <w:r w:rsidR="0047686A">
        <w:rPr>
          <w:bCs/>
        </w:rPr>
        <w:t>и</w:t>
      </w:r>
      <w:r w:rsidR="009058C4" w:rsidRPr="00C2118D">
        <w:rPr>
          <w:bCs/>
        </w:rPr>
        <w:t xml:space="preserve"> (Приложение № 1 к Договору) </w:t>
      </w:r>
      <w:r w:rsidR="00AB7F51" w:rsidRPr="00C2118D">
        <w:rPr>
          <w:bCs/>
        </w:rPr>
        <w:t xml:space="preserve">выполнить работы по </w:t>
      </w:r>
      <w:r w:rsidR="002E3406" w:rsidRPr="002E3406">
        <w:rPr>
          <w:bCs/>
          <w:i/>
        </w:rPr>
        <w:t xml:space="preserve">строительству объекта </w:t>
      </w:r>
      <w:r w:rsidR="002E3406" w:rsidRPr="002E3406">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ЭС"(Лазовский район)</w:t>
      </w:r>
      <w:r w:rsidR="00EF4D89" w:rsidRPr="00EF4D89">
        <w:rPr>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BD311A">
        <w:rPr>
          <w:bCs/>
        </w:rPr>
        <w:t>Работ</w:t>
      </w:r>
      <w:r w:rsidR="00B9068C">
        <w:rPr>
          <w:bCs/>
        </w:rPr>
        <w:t xml:space="preserve"> </w:t>
      </w:r>
      <w:r w:rsidR="009058C4" w:rsidRPr="00C2118D">
        <w:rPr>
          <w:bCs/>
        </w:rPr>
        <w:t xml:space="preserve">Заказчику, а </w:t>
      </w:r>
      <w:r w:rsidR="00C94C81" w:rsidRPr="00C2118D">
        <w:rPr>
          <w:bCs/>
        </w:rPr>
        <w:t>Заказчик обязуется</w:t>
      </w:r>
      <w:r w:rsidR="00364822">
        <w:rPr>
          <w:bCs/>
        </w:rPr>
        <w:t xml:space="preserve"> </w:t>
      </w:r>
      <w:r w:rsidR="00C94C81" w:rsidRPr="00C2118D">
        <w:rPr>
          <w:bCs/>
        </w:rPr>
        <w:t xml:space="preserve">создать Подрядчику указанные в Договоре условия для выполнения Работ, принять </w:t>
      </w:r>
      <w:r w:rsidR="00191916">
        <w:rPr>
          <w:bCs/>
        </w:rPr>
        <w:t>Р</w:t>
      </w:r>
      <w:r w:rsidR="00C94C81" w:rsidRPr="00C2118D">
        <w:rPr>
          <w:bCs/>
        </w:rPr>
        <w:t>езультат</w:t>
      </w:r>
      <w:r w:rsidR="00BF2D02">
        <w:rPr>
          <w:bCs/>
        </w:rPr>
        <w:t xml:space="preserve"> </w:t>
      </w:r>
      <w:r w:rsidR="007A0BA9" w:rsidRPr="00C2118D">
        <w:rPr>
          <w:bCs/>
        </w:rPr>
        <w:t>Работ</w:t>
      </w:r>
      <w:r w:rsidR="00BF2D02">
        <w:rPr>
          <w:bCs/>
        </w:rPr>
        <w:t xml:space="preserve"> </w:t>
      </w:r>
      <w:r w:rsidR="00C94C81" w:rsidRPr="00C2118D">
        <w:rPr>
          <w:bCs/>
        </w:rPr>
        <w:t xml:space="preserve">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621E99">
        <w:rPr>
          <w:bCs/>
        </w:rPr>
        <w:t>Техническим</w:t>
      </w:r>
      <w:r w:rsidR="003A54B6">
        <w:rPr>
          <w:bCs/>
        </w:rPr>
        <w:t>и</w:t>
      </w:r>
      <w:r w:rsidR="00621E99">
        <w:rPr>
          <w:bCs/>
        </w:rPr>
        <w:t xml:space="preserve"> требовани</w:t>
      </w:r>
      <w:r w:rsidR="003A54B6">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B9068C" w:rsidRPr="00697463" w:rsidRDefault="00B9068C" w:rsidP="00B9068C">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Pr>
          <w:bCs/>
        </w:rPr>
        <w:t>с момента заключения Договора.</w:t>
      </w:r>
    </w:p>
    <w:p w:rsidR="00F103D9" w:rsidRPr="00697463" w:rsidRDefault="00F103D9" w:rsidP="00F103D9">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 xml:space="preserve"> 10  </w:t>
      </w:r>
      <w:r w:rsidRPr="00DE5E56">
        <w:rPr>
          <w:color w:val="0070C0"/>
        </w:rPr>
        <w:t xml:space="preserve">» </w:t>
      </w:r>
      <w:r>
        <w:rPr>
          <w:color w:val="0070C0"/>
        </w:rPr>
        <w:t xml:space="preserve">сентября </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2E3406" w:rsidRPr="00042502" w:rsidRDefault="002E3406" w:rsidP="002E3406">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t>я</w:t>
      </w:r>
      <w:r w:rsidRPr="00B3741C">
        <w:t xml:space="preserve"> к электрическим сетям Заказчика по договор</w:t>
      </w:r>
      <w:r>
        <w:t xml:space="preserve">у на ТП от </w:t>
      </w:r>
      <w:r w:rsidRPr="005876D8">
        <w:t xml:space="preserve">01.10.2018 </w:t>
      </w:r>
      <w:r w:rsidRPr="00042502">
        <w:t xml:space="preserve">г. </w:t>
      </w:r>
      <w:r>
        <w:t xml:space="preserve">№ </w:t>
      </w:r>
      <w:r w:rsidRPr="005876D8">
        <w:t xml:space="preserve">18-4321 </w:t>
      </w:r>
      <w:r w:rsidRPr="00580DAC">
        <w:t>(</w:t>
      </w:r>
      <w:r w:rsidRPr="005876D8">
        <w:t>АО «Первая башенная компания», Приморский край, Лазовский район, г. Календарь), 15 кВт, 380 В</w:t>
      </w:r>
      <w: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47686A">
        <w:rPr>
          <w:bCs/>
        </w:rPr>
        <w:t>указанную в Технических требованиях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w:t>
      </w:r>
      <w:r w:rsidR="00621E99">
        <w:t>тветствии с Техническим</w:t>
      </w:r>
      <w:r w:rsidR="0047686A">
        <w:t>и требования</w:t>
      </w:r>
      <w:r w:rsidR="00621E99">
        <w:t>м</w:t>
      </w:r>
      <w:r w:rsidR="0047686A">
        <w:t>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w:t>
      </w:r>
      <w:r w:rsidR="005D138E">
        <w:rPr>
          <w:sz w:val="24"/>
          <w:szCs w:val="24"/>
        </w:rPr>
        <w:t xml:space="preserve"> указанных в Техническ</w:t>
      </w:r>
      <w:r w:rsidR="003A54B6">
        <w:rPr>
          <w:sz w:val="24"/>
          <w:szCs w:val="24"/>
        </w:rPr>
        <w:t>их</w:t>
      </w:r>
      <w:r w:rsidR="005D138E">
        <w:rPr>
          <w:sz w:val="24"/>
          <w:szCs w:val="24"/>
        </w:rPr>
        <w:t xml:space="preserve"> требовани</w:t>
      </w:r>
      <w:r w:rsidR="003A54B6">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D138E">
        <w:rPr>
          <w:bCs/>
        </w:rPr>
        <w:t>Техн</w:t>
      </w:r>
      <w:r w:rsidR="0047686A">
        <w:rPr>
          <w:bCs/>
        </w:rPr>
        <w:t>ически</w:t>
      </w:r>
      <w:r w:rsidR="003A54B6">
        <w:rPr>
          <w:bCs/>
        </w:rPr>
        <w:t>х</w:t>
      </w:r>
      <w:r w:rsidR="0047686A">
        <w:rPr>
          <w:bCs/>
        </w:rPr>
        <w:t xml:space="preserve"> требовани</w:t>
      </w:r>
      <w:r w:rsidR="003A54B6">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5D138E" w:rsidP="00D74000">
      <w:pPr>
        <w:pStyle w:val="ae"/>
        <w:numPr>
          <w:ilvl w:val="2"/>
          <w:numId w:val="6"/>
        </w:numPr>
        <w:shd w:val="clear" w:color="auto" w:fill="FFFFFF"/>
        <w:tabs>
          <w:tab w:val="left" w:pos="1418"/>
        </w:tabs>
        <w:ind w:left="0" w:firstLine="709"/>
        <w:jc w:val="both"/>
        <w:rPr>
          <w:bCs/>
        </w:rPr>
      </w:pPr>
      <w:bookmarkStart w:id="12" w:name="_Ref361319348"/>
      <w:r>
        <w:rPr>
          <w:bCs/>
        </w:rPr>
        <w:t>Вносить изменения в Технические требования</w:t>
      </w:r>
      <w:r w:rsidR="00C80316" w:rsidRPr="00C2118D">
        <w:rPr>
          <w:bCs/>
        </w:rPr>
        <w:t xml:space="preserve"> </w:t>
      </w:r>
      <w:r w:rsidR="003A4D80" w:rsidRPr="00C2118D">
        <w:rPr>
          <w:bCs/>
        </w:rPr>
        <w:t>при условии</w:t>
      </w:r>
      <w:r w:rsidR="00914951" w:rsidRPr="00C2118D">
        <w:rPr>
          <w:bCs/>
        </w:rPr>
        <w:t>,</w:t>
      </w:r>
      <w:r w:rsidR="00254BF3" w:rsidRPr="00C2118D">
        <w:rPr>
          <w:bCs/>
        </w:rPr>
        <w:t xml:space="preserve"> </w:t>
      </w:r>
      <w:r w:rsidR="003A4D80"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003A4D80" w:rsidRPr="00C2118D">
        <w:rPr>
          <w:bCs/>
        </w:rPr>
        <w:t>/</w:t>
      </w:r>
      <w:r w:rsidR="00FE63D4">
        <w:rPr>
          <w:bCs/>
        </w:rPr>
        <w:t xml:space="preserve"> </w:t>
      </w:r>
      <w:r w:rsidR="003A4D80"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lastRenderedPageBreak/>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w:t>
      </w:r>
      <w:r w:rsidRPr="00BD336D">
        <w:rPr>
          <w:sz w:val="24"/>
        </w:rPr>
        <w:lastRenderedPageBreak/>
        <w:t>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 xml:space="preserve">таких </w:t>
      </w:r>
      <w:r w:rsidRPr="00C2118D">
        <w:rPr>
          <w:bCs/>
        </w:rPr>
        <w:lastRenderedPageBreak/>
        <w:t>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lastRenderedPageBreak/>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 xml:space="preserve">учае, если </w:t>
      </w:r>
      <w:r w:rsidR="000D1D0E">
        <w:rPr>
          <w:shd w:val="clear" w:color="auto" w:fill="FFFFFF"/>
        </w:rPr>
        <w:lastRenderedPageBreak/>
        <w:t>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lastRenderedPageBreak/>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2822F6">
        <w:t>8</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11605E">
        <w:t>ов</w:t>
      </w:r>
      <w:r w:rsidRPr="00B3741C">
        <w:t xml:space="preserve"> 3.</w:t>
      </w:r>
      <w:r w:rsidR="0011605E">
        <w:t>4.2, 3.4.3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11605E" w:rsidRPr="00B3741C">
        <w:t>пункт</w:t>
      </w:r>
      <w:r w:rsidR="0011605E">
        <w:t>ов</w:t>
      </w:r>
      <w:r w:rsidR="0011605E" w:rsidRPr="00B3741C">
        <w:t xml:space="preserve"> 3.</w:t>
      </w:r>
      <w:r w:rsidR="0011605E">
        <w:t>4.2, 3.4.3</w:t>
      </w:r>
      <w:r w:rsidR="0011605E" w:rsidRPr="00B3741C">
        <w:t xml:space="preserve"> </w:t>
      </w:r>
      <w:r w:rsidRPr="00B3741C">
        <w:t>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sidR="0011605E">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w:t>
      </w:r>
      <w:r w:rsidRPr="00B3741C">
        <w:lastRenderedPageBreak/>
        <w:t xml:space="preserve">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FE0621" w:rsidRPr="00B90CD8" w:rsidRDefault="004B090F" w:rsidP="00B90CD8">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bookmarkStart w:id="19" w:name="_Ref373242517"/>
      <w:bookmarkStart w:id="20" w:name="_Ref361335138"/>
      <w:bookmarkStart w:id="21" w:name="_Ref361336754"/>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822F6">
        <w:rPr>
          <w:bCs/>
          <w:snapToGrid w:val="0"/>
        </w:rPr>
        <w:t>7</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F103D9">
        <w:rPr>
          <w:bCs/>
        </w:rPr>
        <w:t>4</w:t>
      </w:r>
      <w:r w:rsidR="00A35AA3" w:rsidRPr="00C2118D">
        <w:rPr>
          <w:bCs/>
        </w:rPr>
        <w:fldChar w:fldCharType="end"/>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r w:rsidR="00CF0D5E" w:rsidRPr="00C2118D">
        <w:rPr>
          <w:bCs/>
        </w:rPr>
        <w:lastRenderedPageBreak/>
        <w:t xml:space="preserve">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B90CD8">
        <w:rPr>
          <w:bCs/>
        </w:rPr>
        <w:t xml:space="preserve"> </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B90CD8">
        <w:rPr>
          <w:bCs/>
        </w:rPr>
        <w:t>2</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C56C9F" w:rsidRPr="003322C0" w:rsidRDefault="00C56C9F" w:rsidP="00C56C9F">
      <w:pPr>
        <w:pStyle w:val="ae"/>
        <w:numPr>
          <w:ilvl w:val="1"/>
          <w:numId w:val="6"/>
        </w:numPr>
        <w:shd w:val="clear" w:color="auto" w:fill="FFFFFF"/>
        <w:tabs>
          <w:tab w:val="left" w:pos="1134"/>
        </w:tabs>
        <w:ind w:left="0" w:firstLine="709"/>
        <w:jc w:val="both"/>
        <w:rPr>
          <w:bCs/>
        </w:rPr>
      </w:pPr>
      <w:bookmarkStart w:id="24" w:name="_Ref361405028"/>
      <w:r w:rsidRPr="003322C0">
        <w:rPr>
          <w:bCs/>
        </w:rPr>
        <w:t>Риск</w:t>
      </w:r>
      <w:r w:rsidRPr="003322C0">
        <w:t xml:space="preserve"> случайной гибели или повреждения Оборудования и</w:t>
      </w:r>
      <w:r w:rsidRPr="003322C0">
        <w:rPr>
          <w:bCs/>
        </w:rPr>
        <w:t xml:space="preserve"> право собственности </w:t>
      </w:r>
      <w:r w:rsidR="0016255A" w:rsidRPr="003322C0">
        <w:rPr>
          <w:bCs/>
        </w:rPr>
        <w:br/>
      </w:r>
      <w:r w:rsidRPr="003322C0">
        <w:rPr>
          <w:bCs/>
        </w:rPr>
        <w:t xml:space="preserve">на Оборудование переходит к Заказчику с момента подписания Сторонами </w:t>
      </w:r>
      <w:r w:rsidRPr="003322C0">
        <w:t xml:space="preserve">накладной </w:t>
      </w:r>
      <w:r w:rsidR="0016255A" w:rsidRPr="003322C0">
        <w:br/>
      </w:r>
      <w:r w:rsidRPr="003322C0">
        <w:t>ТОРГ-12</w:t>
      </w:r>
      <w:r w:rsidRPr="003322C0">
        <w:rPr>
          <w:bCs/>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lastRenderedPageBreak/>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11605E">
        <w:rPr>
          <w:bCs/>
        </w:rPr>
        <w:t xml:space="preserve">9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2822F6">
        <w:rPr>
          <w:bCs/>
          <w:snapToGrid/>
          <w:sz w:val="24"/>
          <w:szCs w:val="24"/>
        </w:rPr>
        <w:t>10</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lastRenderedPageBreak/>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lastRenderedPageBreak/>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lastRenderedPageBreak/>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BD336D">
        <w:rPr>
          <w:color w:val="000000"/>
          <w:sz w:val="24"/>
        </w:rPr>
        <w:lastRenderedPageBreak/>
        <w:t>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lastRenderedPageBreak/>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w:t>
      </w:r>
      <w:r w:rsidR="00487AC0" w:rsidRPr="00C2118D">
        <w:rPr>
          <w:bCs/>
        </w:rPr>
        <w:lastRenderedPageBreak/>
        <w:t>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lastRenderedPageBreak/>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lastRenderedPageBreak/>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lastRenderedPageBreak/>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F103D9">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lastRenderedPageBreak/>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lastRenderedPageBreak/>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lastRenderedPageBreak/>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5D138E">
        <w:rPr>
          <w:bCs/>
        </w:rPr>
        <w:t xml:space="preserve"> – Технические требования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296DCE">
        <w:rPr>
          <w:bCs/>
          <w:snapToGrid w:val="0"/>
        </w:rPr>
        <w:t>7</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296DCE" w:rsidP="001755E2">
      <w:pPr>
        <w:pStyle w:val="ae"/>
        <w:shd w:val="clear" w:color="auto" w:fill="FFFFFF"/>
        <w:ind w:left="0"/>
        <w:rPr>
          <w:bCs/>
        </w:rPr>
      </w:pPr>
      <w:r>
        <w:rPr>
          <w:bCs/>
        </w:rPr>
        <w:t>Приложение № 8</w:t>
      </w:r>
      <w:r w:rsidR="001755E2">
        <w:rPr>
          <w:bCs/>
        </w:rPr>
        <w:t xml:space="preserve"> – Справка</w:t>
      </w:r>
      <w:r w:rsidR="001755E2" w:rsidRPr="001755E2">
        <w:rPr>
          <w:bCs/>
        </w:rPr>
        <w:t xml:space="preserve"> о заключенных договорах Подрядчика по договору с </w:t>
      </w:r>
      <w:r w:rsidR="001755E2">
        <w:rPr>
          <w:bCs/>
        </w:rPr>
        <w:t>с</w:t>
      </w:r>
      <w:r w:rsidR="001755E2"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296DCE">
        <w:rPr>
          <w:bCs/>
          <w:highlight w:val="lightGray"/>
        </w:rPr>
        <w:t>9</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296DCE">
        <w:rPr>
          <w:bCs/>
        </w:rPr>
        <w:t>0</w:t>
      </w:r>
      <w:r w:rsidRPr="00057EE1">
        <w:rPr>
          <w:bCs/>
        </w:rPr>
        <w:t xml:space="preserve"> – Критерии отбора Банков-гарантов.</w:t>
      </w:r>
    </w:p>
    <w:p w:rsidR="001755E2" w:rsidRDefault="00296DCE" w:rsidP="001755E2">
      <w:pPr>
        <w:pStyle w:val="ae"/>
        <w:shd w:val="clear" w:color="auto" w:fill="FFFFFF"/>
        <w:ind w:left="0"/>
        <w:rPr>
          <w:bCs/>
        </w:rPr>
      </w:pPr>
      <w:r>
        <w:rPr>
          <w:bCs/>
        </w:rPr>
        <w:t>Приложение № 11</w:t>
      </w:r>
      <w:r w:rsidR="001755E2">
        <w:rPr>
          <w:bCs/>
        </w:rPr>
        <w:t xml:space="preserve"> – Форма </w:t>
      </w:r>
      <w:r w:rsidR="001755E2"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lastRenderedPageBreak/>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lastRenderedPageBreak/>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5D138E" w:rsidP="00C2118D">
      <w:pPr>
        <w:spacing w:line="240" w:lineRule="auto"/>
        <w:ind w:firstLine="0"/>
        <w:jc w:val="center"/>
        <w:rPr>
          <w:b/>
          <w:sz w:val="24"/>
          <w:szCs w:val="24"/>
        </w:rPr>
      </w:pPr>
      <w:r>
        <w:rPr>
          <w:b/>
          <w:sz w:val="24"/>
          <w:szCs w:val="24"/>
        </w:rPr>
        <w:t>ТЕХНИЧЕСКИЕ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3A0F1D">
          <w:footerReference w:type="default" r:id="rId13"/>
          <w:pgSz w:w="11906" w:h="16838" w:code="9"/>
          <w:pgMar w:top="567" w:right="567" w:bottom="851"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lastRenderedPageBreak/>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BF3F33" w:rsidRDefault="00BC7A69" w:rsidP="00BC7A69">
      <w:pPr>
        <w:shd w:val="clear" w:color="auto" w:fill="FFFFFF"/>
        <w:spacing w:line="240" w:lineRule="auto"/>
        <w:jc w:val="center"/>
        <w:rPr>
          <w:b/>
          <w:bCs/>
          <w:szCs w:val="24"/>
        </w:rPr>
      </w:pPr>
    </w:p>
    <w:tbl>
      <w:tblPr>
        <w:tblW w:w="26" w:type="dxa"/>
        <w:tblInd w:w="-98" w:type="dxa"/>
        <w:tblCellMar>
          <w:left w:w="0" w:type="dxa"/>
          <w:right w:w="0" w:type="dxa"/>
        </w:tblCellMar>
        <w:tblLook w:val="04A0" w:firstRow="1" w:lastRow="0" w:firstColumn="1" w:lastColumn="0" w:noHBand="0" w:noVBand="1"/>
      </w:tblPr>
      <w:tblGrid>
        <w:gridCol w:w="26"/>
      </w:tblGrid>
      <w:tr w:rsidR="00296DCE" w:rsidRPr="0084430F" w:rsidTr="00296DCE">
        <w:tc>
          <w:tcPr>
            <w:tcW w:w="26" w:type="dxa"/>
            <w:tcBorders>
              <w:top w:val="single" w:sz="8" w:space="0" w:color="auto"/>
              <w:left w:val="single" w:sz="8" w:space="0" w:color="auto"/>
              <w:bottom w:val="single" w:sz="8" w:space="0" w:color="auto"/>
              <w:right w:val="single" w:sz="8" w:space="0" w:color="auto"/>
            </w:tcBorders>
          </w:tcPr>
          <w:p w:rsidR="00296DCE" w:rsidRPr="0084430F" w:rsidRDefault="00296DCE" w:rsidP="00B5355F">
            <w:pPr>
              <w:spacing w:line="240" w:lineRule="auto"/>
              <w:jc w:val="center"/>
              <w:rPr>
                <w:b/>
                <w:bCs/>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sidR="00296DCE">
              <w:rPr>
                <w:snapToGrid/>
                <w:sz w:val="18"/>
                <w:szCs w:val="18"/>
              </w:rPr>
              <w:t>7</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00296DCE">
        <w:rPr>
          <w:sz w:val="22"/>
          <w:szCs w:val="22"/>
        </w:rPr>
        <w:t>8</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w:t>
      </w:r>
      <w:r w:rsidRPr="009D248A">
        <w:rPr>
          <w:sz w:val="22"/>
          <w:szCs w:val="22"/>
        </w:rPr>
        <w:lastRenderedPageBreak/>
        <w:t>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lastRenderedPageBreak/>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002822F6">
        <w:rPr>
          <w:sz w:val="22"/>
          <w:szCs w:val="22"/>
          <w:highlight w:val="lightGray"/>
        </w:rPr>
        <w:t>9</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lastRenderedPageBreak/>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w:t>
      </w:r>
      <w:r w:rsidRPr="00BC4883">
        <w:rPr>
          <w:highlight w:val="lightGray"/>
        </w:rPr>
        <w:lastRenderedPageBreak/>
        <w:t>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2822F6" w:rsidP="00045920">
      <w:pPr>
        <w:spacing w:line="240" w:lineRule="auto"/>
        <w:ind w:firstLine="5103"/>
        <w:jc w:val="left"/>
        <w:rPr>
          <w:snapToGrid/>
          <w:sz w:val="22"/>
          <w:szCs w:val="22"/>
        </w:rPr>
      </w:pPr>
      <w:r>
        <w:rPr>
          <w:snapToGrid/>
          <w:sz w:val="22"/>
          <w:szCs w:val="22"/>
        </w:rPr>
        <w:t>Приложение № 10</w:t>
      </w:r>
      <w:r w:rsidR="00045920" w:rsidRPr="00045920">
        <w:rPr>
          <w:snapToGrid/>
          <w:sz w:val="22"/>
          <w:szCs w:val="22"/>
        </w:rPr>
        <w:t xml:space="preserve">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lastRenderedPageBreak/>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w:t>
      </w:r>
      <w:r w:rsidRPr="00045920">
        <w:lastRenderedPageBreak/>
        <w:t>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lastRenderedPageBreak/>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2822F6">
        <w:rPr>
          <w:sz w:val="22"/>
          <w:szCs w:val="22"/>
        </w:rPr>
        <w:t>11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773" w:rsidRDefault="00121773">
      <w:r>
        <w:separator/>
      </w:r>
    </w:p>
  </w:endnote>
  <w:endnote w:type="continuationSeparator" w:id="0">
    <w:p w:rsidR="00121773" w:rsidRDefault="00121773">
      <w:r>
        <w:continuationSeparator/>
      </w:r>
    </w:p>
  </w:endnote>
  <w:endnote w:type="continuationNotice" w:id="1">
    <w:p w:rsidR="00121773" w:rsidRDefault="001217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Pr="003A0F1D" w:rsidRDefault="00B9068C">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Default="00B9068C">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773" w:rsidRDefault="00121773">
      <w:r>
        <w:separator/>
      </w:r>
    </w:p>
  </w:footnote>
  <w:footnote w:type="continuationSeparator" w:id="0">
    <w:p w:rsidR="00121773" w:rsidRDefault="00121773">
      <w:r>
        <w:continuationSeparator/>
      </w:r>
    </w:p>
  </w:footnote>
  <w:footnote w:type="continuationNotice" w:id="1">
    <w:p w:rsidR="00121773" w:rsidRDefault="00121773">
      <w:pPr>
        <w:spacing w:line="240" w:lineRule="auto"/>
      </w:pPr>
    </w:p>
  </w:footnote>
  <w:footnote w:id="2">
    <w:p w:rsidR="0011605E" w:rsidRDefault="0011605E" w:rsidP="0011605E">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B9068C" w:rsidRDefault="00B9068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B9068C" w:rsidRPr="00F75D6A" w:rsidRDefault="00B9068C"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B9068C" w:rsidRPr="00BA3A83" w:rsidRDefault="00B9068C"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B9068C" w:rsidRPr="001F3865" w:rsidRDefault="00B9068C"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Default="00B9068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0B6F"/>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05E"/>
    <w:rsid w:val="001161DD"/>
    <w:rsid w:val="0011642B"/>
    <w:rsid w:val="00116664"/>
    <w:rsid w:val="001174C2"/>
    <w:rsid w:val="00117693"/>
    <w:rsid w:val="00120A2E"/>
    <w:rsid w:val="00121773"/>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2F6"/>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DCE"/>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406"/>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822"/>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C8F"/>
    <w:rsid w:val="003A0F1D"/>
    <w:rsid w:val="003A12E2"/>
    <w:rsid w:val="003A168A"/>
    <w:rsid w:val="003A4D80"/>
    <w:rsid w:val="003A54B6"/>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86A"/>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138E"/>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99"/>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0C0"/>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97E2C"/>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84A"/>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090"/>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68C"/>
    <w:rsid w:val="00B90CD8"/>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568"/>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1ECE"/>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3AA"/>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4E50"/>
    <w:rsid w:val="00EE5181"/>
    <w:rsid w:val="00EE68C6"/>
    <w:rsid w:val="00EE6B30"/>
    <w:rsid w:val="00EF01DC"/>
    <w:rsid w:val="00EF0C7C"/>
    <w:rsid w:val="00EF17E6"/>
    <w:rsid w:val="00EF4040"/>
    <w:rsid w:val="00EF4046"/>
    <w:rsid w:val="00EF4778"/>
    <w:rsid w:val="00EF4A7F"/>
    <w:rsid w:val="00EF4D89"/>
    <w:rsid w:val="00EF5ECA"/>
    <w:rsid w:val="00EF622F"/>
    <w:rsid w:val="00EF6E89"/>
    <w:rsid w:val="00F01A19"/>
    <w:rsid w:val="00F01BED"/>
    <w:rsid w:val="00F02FC5"/>
    <w:rsid w:val="00F035B0"/>
    <w:rsid w:val="00F03B80"/>
    <w:rsid w:val="00F03F89"/>
    <w:rsid w:val="00F04472"/>
    <w:rsid w:val="00F05E5C"/>
    <w:rsid w:val="00F06671"/>
    <w:rsid w:val="00F07C1E"/>
    <w:rsid w:val="00F103D9"/>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15D34-E0A0-4BA4-B6E8-72C13DAFAC0D}">
  <ds:schemaRefs>
    <ds:schemaRef ds:uri="http://schemas.openxmlformats.org/officeDocument/2006/bibliography"/>
  </ds:schemaRefs>
</ds:datastoreItem>
</file>

<file path=customXml/itemProps2.xml><?xml version="1.0" encoding="utf-8"?>
<ds:datastoreItem xmlns:ds="http://schemas.openxmlformats.org/officeDocument/2006/customXml" ds:itemID="{5AB92F28-225F-412D-A249-EF1FC954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18885</Words>
  <Characters>107648</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126281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Терёшкина Гузалия Мавлимьяновна</cp:lastModifiedBy>
  <cp:revision>2</cp:revision>
  <cp:lastPrinted>2020-05-25T01:19:00Z</cp:lastPrinted>
  <dcterms:created xsi:type="dcterms:W3CDTF">2020-06-11T10:19:00Z</dcterms:created>
  <dcterms:modified xsi:type="dcterms:W3CDTF">2020-06-11T10:19:00Z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